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671" w:rsidRPr="00A31671" w:rsidRDefault="00564445" w:rsidP="00A31671">
      <w:pPr>
        <w:jc w:val="center"/>
        <w:rPr>
          <w:rFonts w:cs="Arial"/>
          <w:b/>
          <w:i/>
          <w:sz w:val="26"/>
          <w:szCs w:val="26"/>
        </w:rPr>
      </w:pPr>
      <w:r w:rsidRPr="00A31671">
        <w:rPr>
          <w:rFonts w:cs="Arial"/>
          <w:b/>
          <w:sz w:val="26"/>
          <w:szCs w:val="26"/>
        </w:rPr>
        <w:t>III</w:t>
      </w:r>
      <w:r w:rsidR="00A31671" w:rsidRPr="00A31671">
        <w:rPr>
          <w:rFonts w:cs="Arial"/>
          <w:b/>
          <w:sz w:val="26"/>
          <w:szCs w:val="26"/>
        </w:rPr>
        <w:t xml:space="preserve"> </w:t>
      </w:r>
      <w:r w:rsidRPr="00A31671">
        <w:rPr>
          <w:rFonts w:cs="Arial"/>
          <w:b/>
          <w:sz w:val="26"/>
          <w:szCs w:val="26"/>
        </w:rPr>
        <w:t xml:space="preserve">Ogólnopolski Konkurs dla Dzieci na </w:t>
      </w:r>
      <w:r w:rsidR="00FC45A9" w:rsidRPr="00A31671">
        <w:rPr>
          <w:rFonts w:cs="Arial"/>
          <w:b/>
          <w:sz w:val="26"/>
          <w:szCs w:val="26"/>
        </w:rPr>
        <w:t xml:space="preserve">Rymowankę </w:t>
      </w:r>
      <w:r w:rsidR="00A31671">
        <w:rPr>
          <w:rFonts w:cs="Arial"/>
          <w:b/>
          <w:sz w:val="26"/>
          <w:szCs w:val="26"/>
        </w:rPr>
        <w:br/>
      </w:r>
      <w:r w:rsidR="00FC45A9" w:rsidRPr="00A31671">
        <w:rPr>
          <w:rFonts w:cs="Arial"/>
          <w:b/>
          <w:sz w:val="26"/>
          <w:szCs w:val="26"/>
        </w:rPr>
        <w:t>o</w:t>
      </w:r>
      <w:r w:rsidR="00A31671">
        <w:rPr>
          <w:rFonts w:cs="Arial"/>
          <w:b/>
          <w:sz w:val="26"/>
          <w:szCs w:val="26"/>
        </w:rPr>
        <w:t xml:space="preserve"> </w:t>
      </w:r>
      <w:r w:rsidR="00FC45A9" w:rsidRPr="00A31671">
        <w:rPr>
          <w:rFonts w:cs="Arial"/>
          <w:b/>
          <w:sz w:val="26"/>
          <w:szCs w:val="26"/>
        </w:rPr>
        <w:t>B</w:t>
      </w:r>
      <w:r w:rsidRPr="00A31671">
        <w:rPr>
          <w:rFonts w:cs="Arial"/>
          <w:b/>
          <w:sz w:val="26"/>
          <w:szCs w:val="26"/>
        </w:rPr>
        <w:t xml:space="preserve">ezpieczeństwie w </w:t>
      </w:r>
      <w:r w:rsidR="00FC45A9" w:rsidRPr="00A31671">
        <w:rPr>
          <w:rFonts w:cs="Arial"/>
          <w:b/>
          <w:sz w:val="26"/>
          <w:szCs w:val="26"/>
        </w:rPr>
        <w:t>G</w:t>
      </w:r>
      <w:r w:rsidRPr="00A31671">
        <w:rPr>
          <w:rFonts w:cs="Arial"/>
          <w:b/>
          <w:sz w:val="26"/>
          <w:szCs w:val="26"/>
        </w:rPr>
        <w:t xml:space="preserve">ospodarstwie </w:t>
      </w:r>
      <w:r w:rsidR="00FC45A9" w:rsidRPr="00A31671">
        <w:rPr>
          <w:rFonts w:cs="Arial"/>
          <w:b/>
          <w:sz w:val="26"/>
          <w:szCs w:val="26"/>
        </w:rPr>
        <w:t>R</w:t>
      </w:r>
      <w:r w:rsidRPr="00A31671">
        <w:rPr>
          <w:rFonts w:cs="Arial"/>
          <w:b/>
          <w:sz w:val="26"/>
          <w:szCs w:val="26"/>
        </w:rPr>
        <w:t>olnym</w:t>
      </w:r>
    </w:p>
    <w:p w:rsidR="00564445" w:rsidRDefault="00564445" w:rsidP="005C1DB7">
      <w:pPr>
        <w:spacing w:after="0"/>
        <w:ind w:firstLine="708"/>
        <w:rPr>
          <w:rFonts w:cs="Arial"/>
          <w:i/>
          <w:color w:val="000000"/>
          <w:sz w:val="22"/>
        </w:rPr>
      </w:pPr>
      <w:r w:rsidRPr="003B49A6">
        <w:rPr>
          <w:rFonts w:cs="Arial"/>
          <w:sz w:val="22"/>
        </w:rPr>
        <w:t xml:space="preserve">Kasa Rolniczego Ubezpieczenia Społecznego Oddział Regionalny </w:t>
      </w:r>
      <w:r w:rsidR="00A31671">
        <w:rPr>
          <w:rFonts w:cs="Arial"/>
          <w:sz w:val="22"/>
        </w:rPr>
        <w:br/>
      </w:r>
      <w:r w:rsidRPr="003B49A6">
        <w:rPr>
          <w:rFonts w:cs="Arial"/>
          <w:sz w:val="22"/>
        </w:rPr>
        <w:t>w Białymstoku informuje, że w bieżącym</w:t>
      </w:r>
      <w:r>
        <w:rPr>
          <w:rFonts w:cs="Arial"/>
          <w:sz w:val="22"/>
        </w:rPr>
        <w:t xml:space="preserve"> roku</w:t>
      </w:r>
      <w:r w:rsidR="00FC45A9">
        <w:rPr>
          <w:rFonts w:cs="Arial"/>
          <w:sz w:val="22"/>
        </w:rPr>
        <w:t xml:space="preserve"> organizowana</w:t>
      </w:r>
      <w:r w:rsidRPr="003B49A6">
        <w:rPr>
          <w:rFonts w:cs="Arial"/>
          <w:sz w:val="22"/>
        </w:rPr>
        <w:t xml:space="preserve"> </w:t>
      </w:r>
      <w:r w:rsidRPr="002B3FF8">
        <w:rPr>
          <w:rFonts w:cs="Arial"/>
          <w:sz w:val="22"/>
        </w:rPr>
        <w:t xml:space="preserve">jest </w:t>
      </w:r>
      <w:r>
        <w:rPr>
          <w:rFonts w:cs="Arial"/>
          <w:sz w:val="22"/>
        </w:rPr>
        <w:t>I</w:t>
      </w:r>
      <w:r w:rsidRPr="002B3FF8">
        <w:rPr>
          <w:rFonts w:cs="Arial"/>
          <w:color w:val="000000"/>
          <w:sz w:val="22"/>
        </w:rPr>
        <w:t>I</w:t>
      </w:r>
      <w:r w:rsidR="00FC45A9">
        <w:rPr>
          <w:rFonts w:cs="Arial"/>
          <w:color w:val="000000"/>
          <w:sz w:val="22"/>
        </w:rPr>
        <w:t xml:space="preserve">I edycja </w:t>
      </w:r>
      <w:r w:rsidRPr="002B3FF8">
        <w:rPr>
          <w:rFonts w:cs="Arial"/>
          <w:color w:val="000000"/>
          <w:sz w:val="22"/>
        </w:rPr>
        <w:t>Ogólnopolski</w:t>
      </w:r>
      <w:r w:rsidR="00FC45A9">
        <w:rPr>
          <w:rFonts w:cs="Arial"/>
          <w:color w:val="000000"/>
          <w:sz w:val="22"/>
        </w:rPr>
        <w:t xml:space="preserve">ego </w:t>
      </w:r>
      <w:r w:rsidRPr="002B3FF8">
        <w:rPr>
          <w:rFonts w:cs="Arial"/>
          <w:color w:val="000000"/>
          <w:sz w:val="22"/>
        </w:rPr>
        <w:t>Konkurs</w:t>
      </w:r>
      <w:r w:rsidR="00FC45A9">
        <w:rPr>
          <w:rFonts w:cs="Arial"/>
          <w:color w:val="000000"/>
          <w:sz w:val="22"/>
        </w:rPr>
        <w:t>u</w:t>
      </w:r>
      <w:r w:rsidRPr="002B3FF8">
        <w:rPr>
          <w:rFonts w:cs="Arial"/>
          <w:color w:val="000000"/>
          <w:sz w:val="22"/>
        </w:rPr>
        <w:t xml:space="preserve"> dla Dzieci</w:t>
      </w:r>
      <w:r w:rsidRPr="003B49A6">
        <w:rPr>
          <w:rFonts w:cs="Arial"/>
          <w:color w:val="000000"/>
          <w:sz w:val="22"/>
        </w:rPr>
        <w:t xml:space="preserve"> </w:t>
      </w:r>
      <w:r w:rsidR="00FC45A9">
        <w:rPr>
          <w:rFonts w:cs="Arial"/>
          <w:color w:val="000000"/>
          <w:sz w:val="22"/>
        </w:rPr>
        <w:t>na Rymowankę o B</w:t>
      </w:r>
      <w:r>
        <w:rPr>
          <w:rFonts w:cs="Arial"/>
          <w:color w:val="000000"/>
          <w:sz w:val="22"/>
        </w:rPr>
        <w:t xml:space="preserve">ezpieczeństwie </w:t>
      </w:r>
      <w:r w:rsidR="000B4AC7">
        <w:rPr>
          <w:rFonts w:cs="Arial"/>
          <w:color w:val="000000"/>
          <w:sz w:val="22"/>
        </w:rPr>
        <w:br/>
      </w:r>
      <w:r>
        <w:rPr>
          <w:rFonts w:cs="Arial"/>
          <w:color w:val="000000"/>
          <w:sz w:val="22"/>
        </w:rPr>
        <w:t xml:space="preserve">w </w:t>
      </w:r>
      <w:r w:rsidR="00FC45A9">
        <w:rPr>
          <w:rFonts w:cs="Arial"/>
          <w:color w:val="000000"/>
          <w:sz w:val="22"/>
        </w:rPr>
        <w:t>G</w:t>
      </w:r>
      <w:r>
        <w:rPr>
          <w:rFonts w:cs="Arial"/>
          <w:color w:val="000000"/>
          <w:sz w:val="22"/>
        </w:rPr>
        <w:t xml:space="preserve">ospodarstwie </w:t>
      </w:r>
      <w:r w:rsidR="00FC45A9">
        <w:rPr>
          <w:rFonts w:cs="Arial"/>
          <w:color w:val="000000"/>
          <w:sz w:val="22"/>
        </w:rPr>
        <w:t>R</w:t>
      </w:r>
      <w:r>
        <w:rPr>
          <w:rFonts w:cs="Arial"/>
          <w:color w:val="000000"/>
          <w:sz w:val="22"/>
        </w:rPr>
        <w:t xml:space="preserve">olnym </w:t>
      </w:r>
      <w:r w:rsidRPr="003B49A6">
        <w:rPr>
          <w:rFonts w:cs="Arial"/>
          <w:color w:val="000000"/>
          <w:sz w:val="22"/>
        </w:rPr>
        <w:t xml:space="preserve">pod hasłem </w:t>
      </w:r>
      <w:r w:rsidRPr="000B4AC7">
        <w:rPr>
          <w:rFonts w:cs="Arial"/>
          <w:i/>
          <w:color w:val="000000"/>
          <w:sz w:val="22"/>
        </w:rPr>
        <w:t>„Bezpiecznie na wsi mamy</w:t>
      </w:r>
      <w:r w:rsidR="00FC45A9" w:rsidRPr="000B4AC7">
        <w:rPr>
          <w:rFonts w:cs="Arial"/>
          <w:i/>
          <w:color w:val="000000"/>
          <w:sz w:val="22"/>
        </w:rPr>
        <w:t>, bo ryzyko upadków znamy”</w:t>
      </w:r>
      <w:r w:rsidRPr="00062F97">
        <w:rPr>
          <w:rFonts w:cs="Arial"/>
          <w:color w:val="000000"/>
          <w:sz w:val="22"/>
        </w:rPr>
        <w:t>.</w:t>
      </w:r>
      <w:r w:rsidR="0035523C">
        <w:rPr>
          <w:rFonts w:cs="Arial"/>
          <w:i/>
          <w:color w:val="000000"/>
          <w:sz w:val="22"/>
        </w:rPr>
        <w:t xml:space="preserve"> </w:t>
      </w:r>
      <w:r w:rsidR="0035523C" w:rsidRPr="0035523C">
        <w:rPr>
          <w:rFonts w:cs="Arial"/>
          <w:color w:val="000000"/>
          <w:sz w:val="22"/>
        </w:rPr>
        <w:t xml:space="preserve">Patronat Honorowy nad przedsięwzięciem sprawuje Minister Edukacji i Nauki Przemysław </w:t>
      </w:r>
      <w:proofErr w:type="spellStart"/>
      <w:r w:rsidR="0035523C" w:rsidRPr="0035523C">
        <w:rPr>
          <w:rFonts w:cs="Arial"/>
          <w:color w:val="000000"/>
          <w:sz w:val="22"/>
        </w:rPr>
        <w:t>Czarnek</w:t>
      </w:r>
      <w:proofErr w:type="spellEnd"/>
      <w:r w:rsidR="0035523C" w:rsidRPr="0035523C">
        <w:rPr>
          <w:rFonts w:cs="Arial"/>
          <w:color w:val="000000"/>
          <w:sz w:val="22"/>
        </w:rPr>
        <w:t>.</w:t>
      </w:r>
    </w:p>
    <w:p w:rsidR="00FC45A9" w:rsidRDefault="00564445" w:rsidP="005C1DB7">
      <w:pPr>
        <w:spacing w:after="0"/>
        <w:ind w:firstLine="708"/>
        <w:rPr>
          <w:rFonts w:cs="Arial"/>
          <w:sz w:val="22"/>
        </w:rPr>
      </w:pPr>
      <w:r w:rsidRPr="00754C10">
        <w:rPr>
          <w:rFonts w:cs="Arial"/>
          <w:color w:val="000000"/>
          <w:sz w:val="22"/>
        </w:rPr>
        <w:t xml:space="preserve">Celem konkursu jest </w:t>
      </w:r>
      <w:r w:rsidRPr="00754C10">
        <w:rPr>
          <w:rFonts w:cs="Arial"/>
          <w:sz w:val="22"/>
        </w:rPr>
        <w:t xml:space="preserve">promowanie </w:t>
      </w:r>
      <w:r w:rsidR="00FC45A9">
        <w:rPr>
          <w:rFonts w:cs="Arial"/>
          <w:sz w:val="22"/>
        </w:rPr>
        <w:t>prawidłowych nawyków i zachowania</w:t>
      </w:r>
      <w:r>
        <w:rPr>
          <w:rFonts w:cs="Arial"/>
          <w:sz w:val="22"/>
        </w:rPr>
        <w:t xml:space="preserve"> dzieci </w:t>
      </w:r>
      <w:r w:rsidR="00FC45A9">
        <w:rPr>
          <w:rFonts w:cs="Arial"/>
          <w:sz w:val="22"/>
        </w:rPr>
        <w:t>podczas</w:t>
      </w:r>
      <w:r w:rsidR="0035523C">
        <w:rPr>
          <w:rFonts w:cs="Arial"/>
          <w:sz w:val="22"/>
        </w:rPr>
        <w:t xml:space="preserve"> pracy i zabawy na terenie gospodarstwa rolnego, a także popularyzowanie </w:t>
      </w:r>
      <w:r w:rsidR="0035523C">
        <w:rPr>
          <w:rFonts w:cs="Arial"/>
          <w:i/>
          <w:sz w:val="22"/>
        </w:rPr>
        <w:t xml:space="preserve">Wykazu czynności szczególnie niebezpiecznych, związanych z prowadzeniem gospodarstwa rolnego, których nie należy powierzać dzieciom poniżej 16 lat. </w:t>
      </w:r>
      <w:r w:rsidR="0035523C">
        <w:rPr>
          <w:rFonts w:cs="Arial"/>
          <w:sz w:val="22"/>
        </w:rPr>
        <w:t xml:space="preserve"> </w:t>
      </w:r>
      <w:r w:rsidR="00FC45A9">
        <w:rPr>
          <w:rFonts w:cs="Arial"/>
          <w:sz w:val="22"/>
        </w:rPr>
        <w:t xml:space="preserve"> </w:t>
      </w:r>
    </w:p>
    <w:p w:rsidR="00564445" w:rsidRDefault="00564445" w:rsidP="005C1DB7">
      <w:pPr>
        <w:spacing w:after="0"/>
        <w:ind w:firstLine="708"/>
        <w:rPr>
          <w:rFonts w:cs="Arial"/>
          <w:color w:val="000000"/>
          <w:sz w:val="22"/>
        </w:rPr>
      </w:pPr>
      <w:r w:rsidRPr="00754C10">
        <w:rPr>
          <w:rFonts w:cs="Arial"/>
          <w:color w:val="000000"/>
          <w:sz w:val="22"/>
        </w:rPr>
        <w:t xml:space="preserve">Uczestnikami konkursu mogą być </w:t>
      </w:r>
      <w:r>
        <w:rPr>
          <w:rFonts w:cs="Arial"/>
          <w:color w:val="000000"/>
          <w:sz w:val="22"/>
        </w:rPr>
        <w:t xml:space="preserve">dzieci </w:t>
      </w:r>
      <w:r w:rsidR="00A31E5B">
        <w:rPr>
          <w:rFonts w:cs="Arial"/>
          <w:color w:val="000000"/>
          <w:sz w:val="22"/>
        </w:rPr>
        <w:t>urodzone w latach 2008-2011</w:t>
      </w:r>
      <w:r>
        <w:rPr>
          <w:rFonts w:cs="Arial"/>
          <w:color w:val="000000"/>
          <w:sz w:val="22"/>
        </w:rPr>
        <w:t xml:space="preserve">, których przynajmniej jeden rodzic/opiekun prawny podlega ubezpieczeniu społecznemu rolników (w okresie przyjmowania zgłoszeń do Konkursu). </w:t>
      </w:r>
    </w:p>
    <w:p w:rsidR="00A34E0A" w:rsidRDefault="00564445" w:rsidP="005C1DB7">
      <w:pPr>
        <w:spacing w:after="0"/>
        <w:ind w:firstLine="708"/>
        <w:rPr>
          <w:rFonts w:cs="Arial"/>
          <w:sz w:val="22"/>
        </w:rPr>
      </w:pPr>
      <w:r w:rsidRPr="00754C10">
        <w:rPr>
          <w:rFonts w:cs="Arial"/>
          <w:sz w:val="22"/>
        </w:rPr>
        <w:t xml:space="preserve">Zadaniem konkursowym jest </w:t>
      </w:r>
      <w:r>
        <w:rPr>
          <w:rFonts w:cs="Arial"/>
          <w:sz w:val="22"/>
        </w:rPr>
        <w:t xml:space="preserve">ułożenie rymowanki (min. 4 wersy), </w:t>
      </w:r>
      <w:r w:rsidR="00A34E0A">
        <w:rPr>
          <w:rFonts w:cs="Arial"/>
          <w:sz w:val="22"/>
        </w:rPr>
        <w:t>popularyzującej sposoby ograniczenia ryzyka upadków osób w gospodarstwach rolnych. Po raz pierwszy Konkurs ten będzie przebiegał dwuetapowo: na poziomie wojewódzkim                    i centralnym.</w:t>
      </w:r>
    </w:p>
    <w:p w:rsidR="005C1DB7" w:rsidRDefault="00A34E0A" w:rsidP="005C1DB7">
      <w:pPr>
        <w:pStyle w:val="Tekstpodstawowy"/>
        <w:spacing w:after="0"/>
        <w:ind w:firstLine="708"/>
        <w:rPr>
          <w:b/>
          <w:sz w:val="22"/>
        </w:rPr>
      </w:pPr>
      <w:r>
        <w:rPr>
          <w:sz w:val="22"/>
        </w:rPr>
        <w:t>Zgłoszenie</w:t>
      </w:r>
      <w:r w:rsidR="00564445">
        <w:rPr>
          <w:sz w:val="22"/>
        </w:rPr>
        <w:t xml:space="preserve"> należy przesłać w terminie do dnia </w:t>
      </w:r>
      <w:r>
        <w:rPr>
          <w:b/>
          <w:sz w:val="22"/>
        </w:rPr>
        <w:t>15</w:t>
      </w:r>
      <w:r w:rsidR="00564445" w:rsidRPr="00D577FE">
        <w:rPr>
          <w:b/>
          <w:sz w:val="22"/>
        </w:rPr>
        <w:t>.0</w:t>
      </w:r>
      <w:r>
        <w:rPr>
          <w:b/>
          <w:sz w:val="22"/>
        </w:rPr>
        <w:t>3</w:t>
      </w:r>
      <w:r w:rsidR="00564445" w:rsidRPr="00D577FE">
        <w:rPr>
          <w:b/>
          <w:sz w:val="22"/>
        </w:rPr>
        <w:t>.202</w:t>
      </w:r>
      <w:r>
        <w:rPr>
          <w:b/>
          <w:sz w:val="22"/>
        </w:rPr>
        <w:t>2</w:t>
      </w:r>
      <w:r w:rsidR="00564445" w:rsidRPr="00D577FE">
        <w:rPr>
          <w:b/>
          <w:sz w:val="22"/>
        </w:rPr>
        <w:t xml:space="preserve"> r.</w:t>
      </w:r>
      <w:r>
        <w:rPr>
          <w:sz w:val="22"/>
        </w:rPr>
        <w:t xml:space="preserve"> pocztą tradycyjną </w:t>
      </w:r>
      <w:r w:rsidR="008A354D">
        <w:rPr>
          <w:sz w:val="22"/>
        </w:rPr>
        <w:t xml:space="preserve">na adres: </w:t>
      </w:r>
      <w:r w:rsidR="008A354D" w:rsidRPr="00746BA6">
        <w:rPr>
          <w:b/>
          <w:sz w:val="22"/>
        </w:rPr>
        <w:t>Oddział Regionalny KRUS w Białymstoku, ul. Legionowa 18, 15-099 Białystok</w:t>
      </w:r>
      <w:r w:rsidR="008A354D">
        <w:rPr>
          <w:sz w:val="22"/>
        </w:rPr>
        <w:t xml:space="preserve"> </w:t>
      </w:r>
      <w:r>
        <w:rPr>
          <w:sz w:val="22"/>
        </w:rPr>
        <w:t>(</w:t>
      </w:r>
      <w:r w:rsidR="00A233EC">
        <w:rPr>
          <w:sz w:val="22"/>
        </w:rPr>
        <w:t>decyduje</w:t>
      </w:r>
      <w:r>
        <w:rPr>
          <w:sz w:val="22"/>
        </w:rPr>
        <w:t xml:space="preserve"> data stempla pocztowego) lub elektroniczną na adres</w:t>
      </w:r>
      <w:r w:rsidR="008A354D">
        <w:rPr>
          <w:sz w:val="22"/>
        </w:rPr>
        <w:t xml:space="preserve">: </w:t>
      </w:r>
      <w:r w:rsidR="00062F97" w:rsidRPr="00746BA6">
        <w:rPr>
          <w:sz w:val="22"/>
        </w:rPr>
        <w:t>(</w:t>
      </w:r>
      <w:hyperlink r:id="rId7" w:history="1">
        <w:r w:rsidR="00062F97" w:rsidRPr="00746BA6">
          <w:rPr>
            <w:rStyle w:val="Hipercze"/>
            <w:sz w:val="22"/>
          </w:rPr>
          <w:t>bialystok@krus.gov.pl</w:t>
        </w:r>
      </w:hyperlink>
      <w:r w:rsidR="00062F97" w:rsidRPr="00746BA6">
        <w:rPr>
          <w:sz w:val="22"/>
        </w:rPr>
        <w:t>).</w:t>
      </w:r>
      <w:r w:rsidR="00062F97" w:rsidRPr="00290766">
        <w:rPr>
          <w:sz w:val="22"/>
        </w:rPr>
        <w:t xml:space="preserve"> </w:t>
      </w:r>
      <w:r w:rsidR="00062F97">
        <w:rPr>
          <w:sz w:val="22"/>
        </w:rPr>
        <w:t xml:space="preserve">Etap wojewódzki kończy się </w:t>
      </w:r>
      <w:r w:rsidR="00062F97" w:rsidRPr="00062F97">
        <w:rPr>
          <w:b/>
          <w:sz w:val="22"/>
        </w:rPr>
        <w:t xml:space="preserve">22.04.2022 r. </w:t>
      </w:r>
    </w:p>
    <w:p w:rsidR="00564445" w:rsidRDefault="00062F97" w:rsidP="005C1DB7">
      <w:pPr>
        <w:pStyle w:val="Tekstpodstawowy"/>
        <w:spacing w:after="0"/>
        <w:ind w:firstLine="708"/>
        <w:rPr>
          <w:sz w:val="22"/>
        </w:rPr>
      </w:pPr>
      <w:r>
        <w:rPr>
          <w:sz w:val="22"/>
        </w:rPr>
        <w:t xml:space="preserve">Gala podsumowująca zaplanowana jest na czerwiec 2022 roku. </w:t>
      </w:r>
      <w:r w:rsidR="00564445">
        <w:rPr>
          <w:sz w:val="22"/>
        </w:rPr>
        <w:t xml:space="preserve">Wyniki konkursu zostaną opublikowane na stronie internetowej </w:t>
      </w:r>
      <w:hyperlink r:id="rId8" w:history="1">
        <w:r w:rsidR="00564445" w:rsidRPr="00B706F8">
          <w:rPr>
            <w:rStyle w:val="Hipercze"/>
            <w:sz w:val="22"/>
          </w:rPr>
          <w:t>www.krus.gov.pl</w:t>
        </w:r>
      </w:hyperlink>
      <w:r w:rsidR="00564445">
        <w:rPr>
          <w:sz w:val="22"/>
        </w:rPr>
        <w:t xml:space="preserve"> oraz profilu Kasy na Facebooku. </w:t>
      </w:r>
    </w:p>
    <w:p w:rsidR="00564445" w:rsidRDefault="00062F97" w:rsidP="005C1DB7">
      <w:pPr>
        <w:pStyle w:val="Tekstpodstawowy"/>
        <w:spacing w:after="0"/>
        <w:ind w:firstLine="708"/>
        <w:rPr>
          <w:sz w:val="22"/>
        </w:rPr>
      </w:pPr>
      <w:r>
        <w:rPr>
          <w:sz w:val="22"/>
        </w:rPr>
        <w:t>Spoś</w:t>
      </w:r>
      <w:r w:rsidR="00564445">
        <w:rPr>
          <w:sz w:val="22"/>
        </w:rPr>
        <w:t>ród n</w:t>
      </w:r>
      <w:r>
        <w:rPr>
          <w:sz w:val="22"/>
        </w:rPr>
        <w:t>adesłanych zgłoszeń na etapie wojewódzkim autorzy trzech najlepszych prac otrzymają nagrody rzeczowe o wartości ok.</w:t>
      </w:r>
      <w:r w:rsidR="00FE3911">
        <w:rPr>
          <w:sz w:val="22"/>
        </w:rPr>
        <w:t xml:space="preserve"> </w:t>
      </w:r>
      <w:r>
        <w:rPr>
          <w:sz w:val="22"/>
        </w:rPr>
        <w:t>500 zł</w:t>
      </w:r>
      <w:r w:rsidR="00A31E5B">
        <w:rPr>
          <w:sz w:val="22"/>
        </w:rPr>
        <w:t>, a kolejne 10 osób wyróżnienia.</w:t>
      </w:r>
      <w:r w:rsidR="00FE3911">
        <w:rPr>
          <w:sz w:val="22"/>
        </w:rPr>
        <w:t xml:space="preserve"> Natomiast, Centralna Komisja Konkursowa wybierze 20 najlepszych rymowanek, których autorzy otrzymają nagrody rzeczowe o wartości ok. 1.000 zł. </w:t>
      </w:r>
      <w:r w:rsidR="00746BA6">
        <w:rPr>
          <w:sz w:val="22"/>
        </w:rPr>
        <w:br/>
      </w:r>
      <w:r w:rsidR="00FE3911">
        <w:rPr>
          <w:sz w:val="22"/>
        </w:rPr>
        <w:t>O</w:t>
      </w:r>
      <w:r w:rsidR="00564445">
        <w:rPr>
          <w:sz w:val="22"/>
        </w:rPr>
        <w:t xml:space="preserve"> terminie, miejscu i spo</w:t>
      </w:r>
      <w:r w:rsidR="00FE3911">
        <w:rPr>
          <w:sz w:val="22"/>
        </w:rPr>
        <w:t>s</w:t>
      </w:r>
      <w:r w:rsidR="00564445">
        <w:rPr>
          <w:sz w:val="22"/>
        </w:rPr>
        <w:t xml:space="preserve">obie przekazania nagród laureaci Konkursu zostaną poinformowani przez Organizatora za pośrednictwem poczty e-mail lub telefonicznie, zgodnie z danymi wskazanymi w formularzu zgłoszeniowym. </w:t>
      </w:r>
    </w:p>
    <w:p w:rsidR="00564445" w:rsidRPr="00A17F7C" w:rsidRDefault="00564445" w:rsidP="005C1DB7">
      <w:pPr>
        <w:pStyle w:val="Tekstpodstawowy"/>
        <w:spacing w:after="0"/>
        <w:ind w:firstLine="708"/>
        <w:rPr>
          <w:sz w:val="22"/>
        </w:rPr>
      </w:pPr>
      <w:r>
        <w:rPr>
          <w:sz w:val="22"/>
        </w:rPr>
        <w:lastRenderedPageBreak/>
        <w:t xml:space="preserve">Regulamin konkursu dostępny jest na stronie internetowej Kasy </w:t>
      </w:r>
      <w:hyperlink r:id="rId9" w:history="1">
        <w:r w:rsidRPr="005D31F9">
          <w:rPr>
            <w:rStyle w:val="Hipercze"/>
            <w:sz w:val="22"/>
          </w:rPr>
          <w:t>www.krus.gov.pl</w:t>
        </w:r>
      </w:hyperlink>
      <w:r>
        <w:rPr>
          <w:sz w:val="22"/>
        </w:rPr>
        <w:t xml:space="preserve">                 oraz w salach obsługi interesantów O</w:t>
      </w:r>
      <w:r w:rsidR="00062F97">
        <w:rPr>
          <w:sz w:val="22"/>
        </w:rPr>
        <w:t>ddziału Regionalnego KRUS w Biał</w:t>
      </w:r>
      <w:r>
        <w:rPr>
          <w:sz w:val="22"/>
        </w:rPr>
        <w:t>ymstoku                      oraz w podległych mu Placówkach Terenowych.</w:t>
      </w:r>
    </w:p>
    <w:p w:rsidR="00564445" w:rsidRPr="0068266D" w:rsidRDefault="00564445" w:rsidP="005C1DB7">
      <w:pPr>
        <w:spacing w:after="0"/>
      </w:pPr>
    </w:p>
    <w:p w:rsidR="00D96A63" w:rsidRDefault="00D96A63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D96A63" w:rsidRDefault="00D96A63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D96A63" w:rsidRDefault="00D96A63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D96A63" w:rsidRDefault="00D96A63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D96A63" w:rsidRDefault="00D96A63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D96A63" w:rsidRDefault="00D96A63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D96A63" w:rsidRDefault="00D96A63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D96A63" w:rsidRDefault="00D96A63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D96A63" w:rsidRDefault="00D96A63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D96A63" w:rsidRDefault="00D96A63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2E1229" w:rsidRDefault="002E1229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36277A" w:rsidRDefault="0036277A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CB4638" w:rsidRDefault="00CB4638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075D91" w:rsidRDefault="00075D91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075D91" w:rsidRDefault="00075D91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075D91" w:rsidRDefault="00075D91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075D91" w:rsidRDefault="00075D91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075D91" w:rsidRDefault="00075D91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CB4638" w:rsidRDefault="00CB4638" w:rsidP="005C1DB7">
      <w:pPr>
        <w:pStyle w:val="Tekstpodstawowy"/>
        <w:spacing w:after="0"/>
        <w:rPr>
          <w:rFonts w:eastAsia="Calibri" w:cs="Times New Roman"/>
          <w:sz w:val="22"/>
        </w:rPr>
      </w:pPr>
    </w:p>
    <w:p w:rsidR="00D105F2" w:rsidRPr="00203F5C" w:rsidRDefault="00D105F2" w:rsidP="005C1DB7">
      <w:pPr>
        <w:pStyle w:val="Tekstpodstawowy"/>
        <w:spacing w:after="0" w:line="240" w:lineRule="auto"/>
        <w:rPr>
          <w:rFonts w:eastAsia="Calibri" w:cs="Times New Roman"/>
          <w:sz w:val="16"/>
        </w:rPr>
      </w:pPr>
      <w:bookmarkStart w:id="0" w:name="_GoBack"/>
      <w:bookmarkEnd w:id="0"/>
    </w:p>
    <w:sectPr w:rsidR="00D105F2" w:rsidRPr="00203F5C" w:rsidSect="005000C4">
      <w:headerReference w:type="first" r:id="rId10"/>
      <w:pgSz w:w="11906" w:h="16838" w:code="9"/>
      <w:pgMar w:top="1418" w:right="1418" w:bottom="1418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BA6" w:rsidRDefault="00746BA6" w:rsidP="008C400E">
      <w:pPr>
        <w:spacing w:line="240" w:lineRule="auto"/>
      </w:pPr>
      <w:r>
        <w:separator/>
      </w:r>
    </w:p>
  </w:endnote>
  <w:endnote w:type="continuationSeparator" w:id="0">
    <w:p w:rsidR="00746BA6" w:rsidRDefault="00746BA6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BA6" w:rsidRDefault="00746BA6" w:rsidP="008C400E">
      <w:pPr>
        <w:spacing w:line="240" w:lineRule="auto"/>
      </w:pPr>
      <w:r>
        <w:separator/>
      </w:r>
    </w:p>
  </w:footnote>
  <w:footnote w:type="continuationSeparator" w:id="0">
    <w:p w:rsidR="00746BA6" w:rsidRDefault="00746BA6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BA6" w:rsidRPr="002E0DB2" w:rsidRDefault="00746BA6" w:rsidP="002E0DB2">
    <w:pPr>
      <w:pStyle w:val="Nagwek"/>
      <w:tabs>
        <w:tab w:val="clear" w:pos="4536"/>
        <w:tab w:val="clear" w:pos="9072"/>
        <w:tab w:val="left" w:pos="1485"/>
      </w:tabs>
      <w:spacing w:after="1440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-343535</wp:posOffset>
          </wp:positionV>
          <wp:extent cx="7596000" cy="1375200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 OR Białystok k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37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757E20"/>
    <w:multiLevelType w:val="singleLevel"/>
    <w:tmpl w:val="54F0FA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BF641A8"/>
    <w:multiLevelType w:val="hybridMultilevel"/>
    <w:tmpl w:val="96C8E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A2DDD"/>
    <w:multiLevelType w:val="hybridMultilevel"/>
    <w:tmpl w:val="6A189F34"/>
    <w:lvl w:ilvl="0" w:tplc="07B02504">
      <w:start w:val="1"/>
      <w:numFmt w:val="decimal"/>
      <w:lvlText w:val="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32259"/>
    <w:multiLevelType w:val="hybridMultilevel"/>
    <w:tmpl w:val="C15A3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4D9"/>
    <w:rsid w:val="000000C6"/>
    <w:rsid w:val="000046F1"/>
    <w:rsid w:val="00035388"/>
    <w:rsid w:val="0003572B"/>
    <w:rsid w:val="00060484"/>
    <w:rsid w:val="00062185"/>
    <w:rsid w:val="00062F97"/>
    <w:rsid w:val="000714CB"/>
    <w:rsid w:val="00075D91"/>
    <w:rsid w:val="000B4AC7"/>
    <w:rsid w:val="000C3019"/>
    <w:rsid w:val="000E4382"/>
    <w:rsid w:val="00102E86"/>
    <w:rsid w:val="00141BB2"/>
    <w:rsid w:val="00170D76"/>
    <w:rsid w:val="00181452"/>
    <w:rsid w:val="00184A3B"/>
    <w:rsid w:val="00194476"/>
    <w:rsid w:val="001A304B"/>
    <w:rsid w:val="001B5483"/>
    <w:rsid w:val="001D6911"/>
    <w:rsid w:val="001E0D0B"/>
    <w:rsid w:val="00201322"/>
    <w:rsid w:val="00203F5C"/>
    <w:rsid w:val="00215BB2"/>
    <w:rsid w:val="00227C97"/>
    <w:rsid w:val="0026158D"/>
    <w:rsid w:val="00272028"/>
    <w:rsid w:val="00290766"/>
    <w:rsid w:val="002929AC"/>
    <w:rsid w:val="00295293"/>
    <w:rsid w:val="002A0A6A"/>
    <w:rsid w:val="002C42DE"/>
    <w:rsid w:val="002E0DB2"/>
    <w:rsid w:val="002E1229"/>
    <w:rsid w:val="00307BDC"/>
    <w:rsid w:val="00324260"/>
    <w:rsid w:val="00337508"/>
    <w:rsid w:val="00350F3E"/>
    <w:rsid w:val="0035523C"/>
    <w:rsid w:val="0036277A"/>
    <w:rsid w:val="00375107"/>
    <w:rsid w:val="0039361F"/>
    <w:rsid w:val="003972DF"/>
    <w:rsid w:val="003C1C60"/>
    <w:rsid w:val="003E0D1F"/>
    <w:rsid w:val="003E6986"/>
    <w:rsid w:val="00410BC9"/>
    <w:rsid w:val="00431D00"/>
    <w:rsid w:val="004C25E9"/>
    <w:rsid w:val="004C42EE"/>
    <w:rsid w:val="004F241F"/>
    <w:rsid w:val="004F4997"/>
    <w:rsid w:val="004F76F5"/>
    <w:rsid w:val="005000C4"/>
    <w:rsid w:val="00505DC6"/>
    <w:rsid w:val="00525814"/>
    <w:rsid w:val="00544CC5"/>
    <w:rsid w:val="00564445"/>
    <w:rsid w:val="00570CD6"/>
    <w:rsid w:val="005C1DB7"/>
    <w:rsid w:val="005E1683"/>
    <w:rsid w:val="005F16E4"/>
    <w:rsid w:val="005F4DCB"/>
    <w:rsid w:val="00607369"/>
    <w:rsid w:val="006508D4"/>
    <w:rsid w:val="006A4ABE"/>
    <w:rsid w:val="006D0703"/>
    <w:rsid w:val="006E7684"/>
    <w:rsid w:val="006F0B64"/>
    <w:rsid w:val="006F7A08"/>
    <w:rsid w:val="00736B72"/>
    <w:rsid w:val="00740D6B"/>
    <w:rsid w:val="007410F6"/>
    <w:rsid w:val="00746BA6"/>
    <w:rsid w:val="00775FD9"/>
    <w:rsid w:val="00790BA4"/>
    <w:rsid w:val="00796C71"/>
    <w:rsid w:val="007A6C9E"/>
    <w:rsid w:val="007F63BE"/>
    <w:rsid w:val="008470CF"/>
    <w:rsid w:val="0085186A"/>
    <w:rsid w:val="008A354D"/>
    <w:rsid w:val="008A6073"/>
    <w:rsid w:val="008C3640"/>
    <w:rsid w:val="008C400E"/>
    <w:rsid w:val="008C4052"/>
    <w:rsid w:val="00942E56"/>
    <w:rsid w:val="00954149"/>
    <w:rsid w:val="009967AA"/>
    <w:rsid w:val="009C59A0"/>
    <w:rsid w:val="009E710A"/>
    <w:rsid w:val="009E7750"/>
    <w:rsid w:val="009F5955"/>
    <w:rsid w:val="00A22DFA"/>
    <w:rsid w:val="00A233EC"/>
    <w:rsid w:val="00A31671"/>
    <w:rsid w:val="00A31E5B"/>
    <w:rsid w:val="00A34E0A"/>
    <w:rsid w:val="00A441AC"/>
    <w:rsid w:val="00A47E35"/>
    <w:rsid w:val="00AC755B"/>
    <w:rsid w:val="00AF2ABC"/>
    <w:rsid w:val="00B275A9"/>
    <w:rsid w:val="00B334CB"/>
    <w:rsid w:val="00B372D0"/>
    <w:rsid w:val="00B47CDB"/>
    <w:rsid w:val="00B637A4"/>
    <w:rsid w:val="00B674EC"/>
    <w:rsid w:val="00B810DA"/>
    <w:rsid w:val="00B852A4"/>
    <w:rsid w:val="00B96B02"/>
    <w:rsid w:val="00BC24D9"/>
    <w:rsid w:val="00BD0234"/>
    <w:rsid w:val="00C1037B"/>
    <w:rsid w:val="00C237BE"/>
    <w:rsid w:val="00C30ED2"/>
    <w:rsid w:val="00C65C63"/>
    <w:rsid w:val="00C74B8E"/>
    <w:rsid w:val="00C80954"/>
    <w:rsid w:val="00CB4638"/>
    <w:rsid w:val="00CE124A"/>
    <w:rsid w:val="00D051B5"/>
    <w:rsid w:val="00D105F2"/>
    <w:rsid w:val="00D165AF"/>
    <w:rsid w:val="00D6397C"/>
    <w:rsid w:val="00D96A63"/>
    <w:rsid w:val="00DA5598"/>
    <w:rsid w:val="00DD16F6"/>
    <w:rsid w:val="00E10D9A"/>
    <w:rsid w:val="00E4192D"/>
    <w:rsid w:val="00E8198D"/>
    <w:rsid w:val="00E838C0"/>
    <w:rsid w:val="00EA1A5E"/>
    <w:rsid w:val="00EE0412"/>
    <w:rsid w:val="00F05D6C"/>
    <w:rsid w:val="00F072F8"/>
    <w:rsid w:val="00F11162"/>
    <w:rsid w:val="00F16CBF"/>
    <w:rsid w:val="00F20E95"/>
    <w:rsid w:val="00F359B6"/>
    <w:rsid w:val="00F4331E"/>
    <w:rsid w:val="00F62A1A"/>
    <w:rsid w:val="00F905B3"/>
    <w:rsid w:val="00F97024"/>
    <w:rsid w:val="00FC45A9"/>
    <w:rsid w:val="00FE2323"/>
    <w:rsid w:val="00FE3911"/>
    <w:rsid w:val="00FE7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FDA0CC"/>
  <w15:docId w15:val="{896C8C29-607E-42C0-BB5F-E02D7806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qFormat/>
    <w:rsid w:val="006508D4"/>
    <w:pPr>
      <w:keepNext/>
      <w:spacing w:after="0" w:line="240" w:lineRule="auto"/>
      <w:ind w:left="28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Nagwek1Znak">
    <w:name w:val="Nagłówek 1 Znak"/>
    <w:basedOn w:val="Domylnaczcionkaakapitu"/>
    <w:link w:val="Nagwek1"/>
    <w:rsid w:val="006508D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alystok@kru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u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698C7AF0</Template>
  <TotalTime>28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SYLWESTER. CICHOCKI</dc:creator>
  <cp:lastModifiedBy>EMILIA WIELICZKO</cp:lastModifiedBy>
  <cp:revision>12</cp:revision>
  <cp:lastPrinted>2022-01-18T12:27:00Z</cp:lastPrinted>
  <dcterms:created xsi:type="dcterms:W3CDTF">2022-01-13T14:19:00Z</dcterms:created>
  <dcterms:modified xsi:type="dcterms:W3CDTF">2022-01-18T12:28:00Z</dcterms:modified>
</cp:coreProperties>
</file>